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CE" w:rsidRDefault="002D33FE" w:rsidP="007547CE">
      <w:pPr>
        <w:spacing w:after="0" w:line="240" w:lineRule="auto"/>
        <w:jc w:val="center"/>
        <w:rPr>
          <w:u w:val="single"/>
        </w:rPr>
      </w:pPr>
      <w:r w:rsidRPr="002D33FE">
        <w:rPr>
          <w:u w:val="single"/>
        </w:rPr>
        <w:t>Robin E Ward</w:t>
      </w:r>
    </w:p>
    <w:p w:rsidR="00274797" w:rsidRPr="002D33FE" w:rsidRDefault="00274797" w:rsidP="00274797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Chief Housing Officer</w:t>
      </w:r>
    </w:p>
    <w:p w:rsidR="007547CE" w:rsidRDefault="007547CE" w:rsidP="007547CE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 xml:space="preserve">Director of the Real Estate Department and </w:t>
      </w:r>
      <w:r w:rsidR="002D33FE" w:rsidRPr="002D33FE">
        <w:rPr>
          <w:u w:val="single"/>
        </w:rPr>
        <w:t>Heritage Land Bank</w:t>
      </w:r>
    </w:p>
    <w:p w:rsidR="002D33FE" w:rsidRDefault="002D33FE" w:rsidP="007547CE">
      <w:pPr>
        <w:spacing w:after="0" w:line="240" w:lineRule="auto"/>
        <w:jc w:val="center"/>
      </w:pPr>
    </w:p>
    <w:p w:rsidR="002D33FE" w:rsidRDefault="002D33FE" w:rsidP="007547CE">
      <w:pPr>
        <w:jc w:val="both"/>
      </w:pPr>
      <w:r>
        <w:t xml:space="preserve">Robin </w:t>
      </w:r>
      <w:r w:rsidR="00274797">
        <w:t xml:space="preserve">serves under Mayor Berkowitz and was recently named the Chief Housing Officer, focusing on implementing solutions to the barriers to producing housing in Anchorage.  She </w:t>
      </w:r>
      <w:bookmarkStart w:id="0" w:name="_GoBack"/>
      <w:bookmarkEnd w:id="0"/>
      <w:r>
        <w:t>previously served as the Director of Heritage Land Bank and Real Estate Services and as Director of the Anchorage Community Development Authority</w:t>
      </w:r>
      <w:r w:rsidR="00274797">
        <w:t xml:space="preserve"> under Mayor Begich</w:t>
      </w:r>
      <w:r>
        <w:t>.  Over the past 2</w:t>
      </w:r>
      <w:r w:rsidR="000F6DDB">
        <w:t>5</w:t>
      </w:r>
      <w:r>
        <w:t xml:space="preserve"> years, she has also served on municipal boards including the Platting Board, Planning and Zoning </w:t>
      </w:r>
      <w:r w:rsidR="000F6DDB">
        <w:t>Commission</w:t>
      </w:r>
      <w:r>
        <w:t>, Zoning Board of Appeals and Examiners and the Urban Design Commi</w:t>
      </w:r>
      <w:r w:rsidR="000F6DDB">
        <w:t>ssion.</w:t>
      </w:r>
      <w:r>
        <w:t xml:space="preserve">  In 30 years of private practice, she has owned and operated a real estate firm that managed commercial properties and specialized in </w:t>
      </w:r>
      <w:r w:rsidR="000F6DDB">
        <w:t xml:space="preserve">association management, commercial </w:t>
      </w:r>
      <w:r>
        <w:t xml:space="preserve">leases and </w:t>
      </w:r>
      <w:r w:rsidR="000F6DDB">
        <w:t xml:space="preserve">residential </w:t>
      </w:r>
      <w:r>
        <w:t>sales contracts.  She and her husband owned and operated a residential construction and development company.</w:t>
      </w:r>
    </w:p>
    <w:sectPr w:rsidR="002D3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FE"/>
    <w:rsid w:val="000F6DDB"/>
    <w:rsid w:val="00274797"/>
    <w:rsid w:val="002D33FE"/>
    <w:rsid w:val="007547CE"/>
    <w:rsid w:val="00921D21"/>
    <w:rsid w:val="00E7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FDC4B-E659-4864-8DE9-60998CE4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MOA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Robin E.</dc:creator>
  <cp:keywords/>
  <dc:description/>
  <cp:lastModifiedBy>Ward, Robin E.</cp:lastModifiedBy>
  <cp:revision>3</cp:revision>
  <dcterms:created xsi:type="dcterms:W3CDTF">2015-05-07T00:02:00Z</dcterms:created>
  <dcterms:modified xsi:type="dcterms:W3CDTF">2017-05-31T20:14:00Z</dcterms:modified>
</cp:coreProperties>
</file>