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86" w:rsidRDefault="00174366">
      <w:pPr>
        <w:rPr>
          <w:rFonts w:ascii="Calibri" w:eastAsia="Calibri" w:hAnsi="Calibri" w:cs="Calibri"/>
          <w:sz w:val="22"/>
          <w:szCs w:val="22"/>
        </w:rPr>
      </w:pPr>
      <w:r>
        <w:rPr>
          <w:rFonts w:ascii="Calibri" w:eastAsia="Calibri" w:hAnsi="Calibri" w:cs="Calibri"/>
          <w:sz w:val="22"/>
          <w:szCs w:val="22"/>
        </w:rPr>
        <w:t>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Marketing Associate</w:t>
      </w:r>
    </w:p>
    <w:p w:rsidR="00671C86" w:rsidRDefault="00174366">
      <w:pPr>
        <w:rPr>
          <w:rFonts w:ascii="Calibri" w:eastAsia="Calibri" w:hAnsi="Calibri" w:cs="Calibri"/>
          <w:sz w:val="22"/>
          <w:szCs w:val="22"/>
        </w:rPr>
      </w:pPr>
      <w:r>
        <w:rPr>
          <w:rFonts w:ascii="Calibri" w:eastAsia="Calibri" w:hAnsi="Calibri" w:cs="Calibri"/>
          <w:sz w:val="22"/>
          <w:szCs w:val="22"/>
        </w:rPr>
        <w:t>Reports to:</w:t>
      </w:r>
      <w:r>
        <w:rPr>
          <w:rFonts w:ascii="Calibri" w:eastAsia="Calibri" w:hAnsi="Calibri" w:cs="Calibri"/>
          <w:sz w:val="22"/>
          <w:szCs w:val="22"/>
        </w:rPr>
        <w:tab/>
        <w:t>Director of Marketing and Communications</w:t>
      </w:r>
    </w:p>
    <w:p w:rsidR="00671C86" w:rsidRDefault="00174366">
      <w:pPr>
        <w:rPr>
          <w:rFonts w:ascii="Calibri" w:eastAsia="Calibri" w:hAnsi="Calibri" w:cs="Calibri"/>
          <w:sz w:val="22"/>
          <w:szCs w:val="22"/>
          <w:highlight w:val="yellow"/>
        </w:rPr>
      </w:pPr>
      <w:r>
        <w:rPr>
          <w:rFonts w:ascii="Calibri" w:eastAsia="Calibri" w:hAnsi="Calibri" w:cs="Calibri"/>
          <w:sz w:val="22"/>
          <w:szCs w:val="22"/>
        </w:rPr>
        <w:t>FSLA Status</w:t>
      </w:r>
      <w:r>
        <w:rPr>
          <w:rFonts w:ascii="Calibri" w:eastAsia="Calibri" w:hAnsi="Calibri" w:cs="Calibri"/>
          <w:sz w:val="22"/>
          <w:szCs w:val="22"/>
        </w:rPr>
        <w:tab/>
        <w:t xml:space="preserve">Non-exempt </w:t>
      </w:r>
    </w:p>
    <w:p w:rsidR="00671C86" w:rsidRDefault="00174366">
      <w:pPr>
        <w:rPr>
          <w:rFonts w:ascii="Calibri" w:eastAsia="Calibri" w:hAnsi="Calibri" w:cs="Calibri"/>
          <w:sz w:val="22"/>
          <w:szCs w:val="22"/>
        </w:rPr>
      </w:pPr>
      <w:r>
        <w:rPr>
          <w:rFonts w:ascii="Calibri" w:eastAsia="Calibri" w:hAnsi="Calibri" w:cs="Calibri"/>
          <w:sz w:val="22"/>
          <w:szCs w:val="22"/>
        </w:rPr>
        <w:t>Version</w:t>
      </w:r>
      <w:r>
        <w:rPr>
          <w:rFonts w:ascii="Calibri" w:eastAsia="Calibri" w:hAnsi="Calibri" w:cs="Calibri"/>
          <w:sz w:val="22"/>
          <w:szCs w:val="22"/>
        </w:rPr>
        <w:tab/>
      </w:r>
      <w:r>
        <w:rPr>
          <w:rFonts w:ascii="Calibri" w:eastAsia="Calibri" w:hAnsi="Calibri" w:cs="Calibri"/>
          <w:sz w:val="22"/>
          <w:szCs w:val="22"/>
        </w:rPr>
        <w:tab/>
        <w:t>1.0</w:t>
      </w:r>
    </w:p>
    <w:p w:rsidR="00671C86" w:rsidRDefault="00671C86">
      <w:pPr>
        <w:rPr>
          <w:rFonts w:ascii="Calibri" w:eastAsia="Calibri" w:hAnsi="Calibri" w:cs="Calibri"/>
          <w:sz w:val="22"/>
          <w:szCs w:val="22"/>
        </w:rPr>
      </w:pPr>
    </w:p>
    <w:p w:rsidR="00671C86" w:rsidRDefault="00671C86">
      <w:pPr>
        <w:rPr>
          <w:rFonts w:ascii="Calibri" w:eastAsia="Calibri" w:hAnsi="Calibri" w:cs="Calibri"/>
          <w:sz w:val="22"/>
          <w:szCs w:val="22"/>
        </w:rPr>
      </w:pPr>
      <w:bookmarkStart w:id="0" w:name="_GoBack"/>
      <w:bookmarkEnd w:id="0"/>
    </w:p>
    <w:p w:rsidR="00671C86" w:rsidRDefault="00671C86">
      <w:pPr>
        <w:rPr>
          <w:rFonts w:ascii="Calibri" w:eastAsia="Calibri" w:hAnsi="Calibri" w:cs="Calibri"/>
          <w:sz w:val="22"/>
          <w:szCs w:val="22"/>
        </w:rPr>
      </w:pPr>
    </w:p>
    <w:p w:rsidR="00671C86" w:rsidRDefault="00174366">
      <w:pPr>
        <w:rPr>
          <w:rFonts w:ascii="Calibri" w:eastAsia="Calibri" w:hAnsi="Calibri" w:cs="Calibri"/>
          <w:sz w:val="22"/>
          <w:szCs w:val="22"/>
        </w:rPr>
      </w:pPr>
      <w:r>
        <w:rPr>
          <w:rFonts w:ascii="Calibri" w:eastAsia="Calibri" w:hAnsi="Calibri" w:cs="Calibri"/>
          <w:b/>
          <w:sz w:val="22"/>
          <w:szCs w:val="22"/>
        </w:rPr>
        <w:t>Summary Statement</w:t>
      </w:r>
      <w:r>
        <w:rPr>
          <w:rFonts w:ascii="Calibri" w:eastAsia="Calibri" w:hAnsi="Calibri" w:cs="Calibri"/>
          <w:sz w:val="22"/>
          <w:szCs w:val="22"/>
        </w:rPr>
        <w:t xml:space="preserve">:     </w:t>
      </w:r>
    </w:p>
    <w:p w:rsidR="00671C86" w:rsidRDefault="00671C86">
      <w:pPr>
        <w:rPr>
          <w:rFonts w:ascii="Calibri" w:eastAsia="Calibri" w:hAnsi="Calibri" w:cs="Calibri"/>
          <w:sz w:val="22"/>
          <w:szCs w:val="22"/>
        </w:rPr>
      </w:pPr>
    </w:p>
    <w:p w:rsidR="00671C86" w:rsidRDefault="00174366">
      <w:pPr>
        <w:rPr>
          <w:rFonts w:ascii="Calibri" w:eastAsia="Calibri" w:hAnsi="Calibri" w:cs="Calibri"/>
          <w:sz w:val="22"/>
          <w:szCs w:val="22"/>
        </w:rPr>
      </w:pPr>
      <w:r>
        <w:rPr>
          <w:rFonts w:ascii="Calibri" w:eastAsia="Calibri" w:hAnsi="Calibri" w:cs="Calibri"/>
          <w:sz w:val="22"/>
          <w:szCs w:val="22"/>
        </w:rPr>
        <w:t xml:space="preserve">The Marketing Associate reports to the Director of Marketing and Communications and is part of the Development team, led by the Chief Development and Marketing Officer. </w:t>
      </w:r>
      <w:r>
        <w:rPr>
          <w:rFonts w:ascii="Calibri" w:eastAsia="Calibri" w:hAnsi="Calibri" w:cs="Calibri"/>
          <w:color w:val="0000FF"/>
          <w:sz w:val="22"/>
          <w:szCs w:val="22"/>
        </w:rPr>
        <w:t xml:space="preserve"> </w:t>
      </w:r>
      <w:r>
        <w:rPr>
          <w:rFonts w:ascii="Calibri" w:eastAsia="Calibri" w:hAnsi="Calibri" w:cs="Calibri"/>
          <w:sz w:val="22"/>
          <w:szCs w:val="22"/>
        </w:rPr>
        <w:t>Alaska Public Media is the source of NPR radio, PBS television for South Central Alask</w:t>
      </w:r>
      <w:r>
        <w:rPr>
          <w:rFonts w:ascii="Calibri" w:eastAsia="Calibri" w:hAnsi="Calibri" w:cs="Calibri"/>
          <w:sz w:val="22"/>
          <w:szCs w:val="22"/>
        </w:rPr>
        <w:t>a and stewards of the statewide news on multiple platforms. This role plays an integral part of Alaska Public Media’s statewide communications and marketing efforts, helping support efforts on social media, web, email and broadcast.</w:t>
      </w:r>
    </w:p>
    <w:p w:rsidR="00671C86" w:rsidRDefault="00671C86">
      <w:pPr>
        <w:rPr>
          <w:rFonts w:ascii="Calibri" w:eastAsia="Calibri" w:hAnsi="Calibri" w:cs="Calibri"/>
          <w:sz w:val="22"/>
          <w:szCs w:val="22"/>
        </w:rPr>
      </w:pPr>
    </w:p>
    <w:p w:rsidR="00671C86" w:rsidRDefault="00174366">
      <w:pPr>
        <w:rPr>
          <w:rFonts w:ascii="Calibri" w:eastAsia="Calibri" w:hAnsi="Calibri" w:cs="Calibri"/>
          <w:sz w:val="22"/>
          <w:szCs w:val="22"/>
        </w:rPr>
      </w:pPr>
      <w:r>
        <w:rPr>
          <w:rFonts w:ascii="Calibri" w:eastAsia="Calibri" w:hAnsi="Calibri" w:cs="Calibri"/>
          <w:b/>
          <w:sz w:val="22"/>
          <w:szCs w:val="22"/>
        </w:rPr>
        <w:t>Essential Functions</w:t>
      </w:r>
      <w:r>
        <w:rPr>
          <w:rFonts w:ascii="Calibri" w:eastAsia="Calibri" w:hAnsi="Calibri" w:cs="Calibri"/>
          <w:sz w:val="22"/>
          <w:szCs w:val="22"/>
        </w:rPr>
        <w:t xml:space="preserve">:  </w:t>
      </w:r>
    </w:p>
    <w:p w:rsidR="00671C86" w:rsidRDefault="00671C86">
      <w:pPr>
        <w:rPr>
          <w:rFonts w:ascii="Calibri" w:eastAsia="Calibri" w:hAnsi="Calibri" w:cs="Calibri"/>
          <w:sz w:val="22"/>
          <w:szCs w:val="22"/>
        </w:rPr>
      </w:pPr>
    </w:p>
    <w:p w:rsidR="00671C86" w:rsidRDefault="00174366">
      <w:pPr>
        <w:rPr>
          <w:rFonts w:ascii="Calibri" w:eastAsia="Calibri" w:hAnsi="Calibri" w:cs="Calibri"/>
          <w:sz w:val="22"/>
          <w:szCs w:val="22"/>
        </w:rPr>
      </w:pPr>
      <w:r>
        <w:rPr>
          <w:rFonts w:ascii="Calibri" w:eastAsia="Calibri" w:hAnsi="Calibri" w:cs="Calibri"/>
          <w:sz w:val="22"/>
          <w:szCs w:val="22"/>
        </w:rPr>
        <w:t>The Marketing Associate’s primary function is to support efforts across various communications channels including, but not limited to, social media, web, broadcast, and email. This will include the scheduling of content on the web and social media, desig</w:t>
      </w:r>
      <w:r>
        <w:rPr>
          <w:rFonts w:ascii="Calibri" w:eastAsia="Calibri" w:hAnsi="Calibri" w:cs="Calibri"/>
          <w:sz w:val="22"/>
          <w:szCs w:val="22"/>
        </w:rPr>
        <w:t>n of physical or digital marketing materials and coordination of cross-promotional collaborations internally and with external community partners.</w:t>
      </w:r>
      <w:r>
        <w:rPr>
          <w:rFonts w:ascii="Calibri" w:eastAsia="Calibri" w:hAnsi="Calibri" w:cs="Calibri"/>
          <w:sz w:val="22"/>
          <w:szCs w:val="22"/>
        </w:rPr>
        <w:br/>
      </w:r>
    </w:p>
    <w:p w:rsidR="00671C86" w:rsidRDefault="00174366">
      <w:pPr>
        <w:rPr>
          <w:rFonts w:ascii="Calibri" w:eastAsia="Calibri" w:hAnsi="Calibri" w:cs="Calibri"/>
          <w:sz w:val="22"/>
          <w:szCs w:val="22"/>
        </w:rPr>
      </w:pPr>
      <w:r>
        <w:rPr>
          <w:rFonts w:ascii="Calibri" w:eastAsia="Calibri" w:hAnsi="Calibri" w:cs="Calibri"/>
          <w:b/>
          <w:sz w:val="22"/>
          <w:szCs w:val="22"/>
        </w:rPr>
        <w:t>Duties and Responsibilities</w:t>
      </w:r>
      <w:r>
        <w:rPr>
          <w:rFonts w:ascii="Calibri" w:eastAsia="Calibri" w:hAnsi="Calibri" w:cs="Calibri"/>
          <w:sz w:val="22"/>
          <w:szCs w:val="22"/>
        </w:rPr>
        <w:t xml:space="preserve">: </w:t>
      </w:r>
    </w:p>
    <w:p w:rsidR="00671C86" w:rsidRDefault="00671C86">
      <w:pPr>
        <w:rPr>
          <w:rFonts w:ascii="Calibri" w:eastAsia="Calibri" w:hAnsi="Calibri" w:cs="Calibri"/>
          <w:sz w:val="22"/>
          <w:szCs w:val="22"/>
        </w:rPr>
      </w:pPr>
    </w:p>
    <w:p w:rsidR="00671C86" w:rsidRDefault="00174366">
      <w:pPr>
        <w:rPr>
          <w:rFonts w:ascii="Calibri" w:eastAsia="Calibri" w:hAnsi="Calibri" w:cs="Calibri"/>
          <w:sz w:val="22"/>
          <w:szCs w:val="22"/>
        </w:rPr>
      </w:pPr>
      <w:r>
        <w:rPr>
          <w:rFonts w:ascii="Calibri" w:eastAsia="Calibri" w:hAnsi="Calibri" w:cs="Calibri"/>
          <w:sz w:val="22"/>
          <w:szCs w:val="22"/>
        </w:rPr>
        <w:t>In addition to the above functions, the Marketing Associate will:</w:t>
      </w:r>
    </w:p>
    <w:p w:rsidR="00671C86" w:rsidRDefault="00671C86">
      <w:pPr>
        <w:rPr>
          <w:rFonts w:ascii="Calibri" w:eastAsia="Calibri" w:hAnsi="Calibri" w:cs="Calibri"/>
          <w:sz w:val="22"/>
          <w:szCs w:val="22"/>
        </w:rPr>
      </w:pPr>
    </w:p>
    <w:p w:rsidR="00671C86" w:rsidRDefault="00174366">
      <w:pPr>
        <w:numPr>
          <w:ilvl w:val="0"/>
          <w:numId w:val="3"/>
        </w:numPr>
        <w:tabs>
          <w:tab w:val="left" w:pos="1440"/>
          <w:tab w:val="left" w:pos="1620"/>
          <w:tab w:val="left" w:pos="1800"/>
        </w:tabs>
        <w:ind w:left="360"/>
        <w:rPr>
          <w:rFonts w:ascii="Calibri" w:eastAsia="Calibri" w:hAnsi="Calibri" w:cs="Calibri"/>
          <w:sz w:val="22"/>
          <w:szCs w:val="22"/>
        </w:rPr>
      </w:pPr>
      <w:r>
        <w:rPr>
          <w:rFonts w:ascii="Calibri" w:eastAsia="Calibri" w:hAnsi="Calibri" w:cs="Calibri"/>
          <w:sz w:val="22"/>
          <w:szCs w:val="22"/>
        </w:rPr>
        <w:t>Develop an</w:t>
      </w:r>
      <w:r>
        <w:rPr>
          <w:rFonts w:ascii="Calibri" w:eastAsia="Calibri" w:hAnsi="Calibri" w:cs="Calibri"/>
          <w:sz w:val="22"/>
          <w:szCs w:val="22"/>
        </w:rPr>
        <w:t>d schedule social media posts, as identified by the Director of Communications and Marketing on the organization’s cross-promotional calendar</w:t>
      </w:r>
    </w:p>
    <w:p w:rsidR="00671C86" w:rsidRDefault="00174366">
      <w:pPr>
        <w:numPr>
          <w:ilvl w:val="0"/>
          <w:numId w:val="3"/>
        </w:numPr>
        <w:tabs>
          <w:tab w:val="left" w:pos="1440"/>
          <w:tab w:val="left" w:pos="1620"/>
          <w:tab w:val="left" w:pos="1800"/>
        </w:tabs>
        <w:ind w:left="360"/>
        <w:rPr>
          <w:rFonts w:ascii="Calibri" w:eastAsia="Calibri" w:hAnsi="Calibri" w:cs="Calibri"/>
          <w:sz w:val="22"/>
          <w:szCs w:val="22"/>
        </w:rPr>
      </w:pPr>
      <w:r>
        <w:rPr>
          <w:rFonts w:ascii="Calibri" w:eastAsia="Calibri" w:hAnsi="Calibri" w:cs="Calibri"/>
          <w:sz w:val="22"/>
          <w:szCs w:val="22"/>
        </w:rPr>
        <w:t>Monitor social media comments and messages, forwarding flagged messages or comments to appropriate internal partne</w:t>
      </w:r>
      <w:r>
        <w:rPr>
          <w:rFonts w:ascii="Calibri" w:eastAsia="Calibri" w:hAnsi="Calibri" w:cs="Calibri"/>
          <w:sz w:val="22"/>
          <w:szCs w:val="22"/>
        </w:rPr>
        <w:t>rs and responding to inquiries as needed</w:t>
      </w:r>
    </w:p>
    <w:p w:rsidR="00671C86" w:rsidRDefault="00174366">
      <w:pPr>
        <w:numPr>
          <w:ilvl w:val="0"/>
          <w:numId w:val="3"/>
        </w:numPr>
        <w:tabs>
          <w:tab w:val="left" w:pos="1440"/>
          <w:tab w:val="left" w:pos="1620"/>
          <w:tab w:val="left" w:pos="1800"/>
        </w:tabs>
        <w:ind w:left="360"/>
        <w:rPr>
          <w:rFonts w:ascii="Calibri" w:eastAsia="Calibri" w:hAnsi="Calibri" w:cs="Calibri"/>
          <w:sz w:val="22"/>
          <w:szCs w:val="22"/>
        </w:rPr>
      </w:pPr>
      <w:r>
        <w:rPr>
          <w:rFonts w:ascii="Calibri" w:eastAsia="Calibri" w:hAnsi="Calibri" w:cs="Calibri"/>
          <w:sz w:val="22"/>
          <w:szCs w:val="22"/>
        </w:rPr>
        <w:t>Coordinate with internal and external partners to acquire required assets for co-branded or sponsored social media posts or other marketing efforts</w:t>
      </w:r>
    </w:p>
    <w:p w:rsidR="00671C86" w:rsidRDefault="00174366">
      <w:pPr>
        <w:numPr>
          <w:ilvl w:val="0"/>
          <w:numId w:val="3"/>
        </w:numPr>
        <w:tabs>
          <w:tab w:val="left" w:pos="1440"/>
          <w:tab w:val="left" w:pos="1620"/>
          <w:tab w:val="left" w:pos="1800"/>
        </w:tabs>
        <w:ind w:left="360"/>
        <w:rPr>
          <w:rFonts w:ascii="Calibri" w:eastAsia="Calibri" w:hAnsi="Calibri" w:cs="Calibri"/>
          <w:sz w:val="22"/>
          <w:szCs w:val="22"/>
        </w:rPr>
      </w:pPr>
      <w:r>
        <w:rPr>
          <w:rFonts w:ascii="Calibri" w:eastAsia="Calibri" w:hAnsi="Calibri" w:cs="Calibri"/>
          <w:sz w:val="22"/>
          <w:szCs w:val="22"/>
        </w:rPr>
        <w:t>Create and schedule new email campaigns and maintain existing using</w:t>
      </w:r>
      <w:r>
        <w:rPr>
          <w:rFonts w:ascii="Calibri" w:eastAsia="Calibri" w:hAnsi="Calibri" w:cs="Calibri"/>
          <w:sz w:val="22"/>
          <w:szCs w:val="22"/>
        </w:rPr>
        <w:t xml:space="preserve"> Constant Contact</w:t>
      </w:r>
    </w:p>
    <w:p w:rsidR="00671C86" w:rsidRDefault="00174366">
      <w:pPr>
        <w:numPr>
          <w:ilvl w:val="0"/>
          <w:numId w:val="3"/>
        </w:numPr>
        <w:tabs>
          <w:tab w:val="left" w:pos="1440"/>
          <w:tab w:val="left" w:pos="1620"/>
          <w:tab w:val="left" w:pos="1800"/>
        </w:tabs>
        <w:ind w:left="360"/>
        <w:rPr>
          <w:rFonts w:ascii="Calibri" w:eastAsia="Calibri" w:hAnsi="Calibri" w:cs="Calibri"/>
          <w:sz w:val="22"/>
          <w:szCs w:val="22"/>
        </w:rPr>
      </w:pPr>
      <w:r>
        <w:rPr>
          <w:rFonts w:ascii="Calibri" w:eastAsia="Calibri" w:hAnsi="Calibri" w:cs="Calibri"/>
          <w:sz w:val="22"/>
          <w:szCs w:val="22"/>
        </w:rPr>
        <w:t>Coordinate placement of sponsor underwriting placements in print and the web, ad placements, banners or pop-up images on alaskapublic.org, the AKPM App, email and other platforms</w:t>
      </w:r>
    </w:p>
    <w:p w:rsidR="00671C86" w:rsidRDefault="00174366">
      <w:pPr>
        <w:numPr>
          <w:ilvl w:val="0"/>
          <w:numId w:val="3"/>
        </w:numPr>
        <w:tabs>
          <w:tab w:val="left" w:pos="1440"/>
          <w:tab w:val="left" w:pos="1620"/>
          <w:tab w:val="left" w:pos="1800"/>
        </w:tabs>
        <w:ind w:left="360"/>
        <w:rPr>
          <w:rFonts w:ascii="Calibri" w:eastAsia="Calibri" w:hAnsi="Calibri" w:cs="Calibri"/>
          <w:sz w:val="22"/>
          <w:szCs w:val="22"/>
        </w:rPr>
      </w:pPr>
      <w:r>
        <w:rPr>
          <w:rFonts w:ascii="Calibri" w:eastAsia="Calibri" w:hAnsi="Calibri" w:cs="Calibri"/>
          <w:sz w:val="22"/>
          <w:szCs w:val="22"/>
        </w:rPr>
        <w:t>Assist with proofing and editing documents and collateral s</w:t>
      </w:r>
      <w:r>
        <w:rPr>
          <w:rFonts w:ascii="Calibri" w:eastAsia="Calibri" w:hAnsi="Calibri" w:cs="Calibri"/>
          <w:sz w:val="22"/>
          <w:szCs w:val="22"/>
        </w:rPr>
        <w:t>uch as press releases, reports, brochures, program guides, schedules, etc...</w:t>
      </w:r>
    </w:p>
    <w:p w:rsidR="00671C86" w:rsidRDefault="00174366">
      <w:pPr>
        <w:numPr>
          <w:ilvl w:val="0"/>
          <w:numId w:val="3"/>
        </w:numPr>
        <w:tabs>
          <w:tab w:val="left" w:pos="1440"/>
          <w:tab w:val="left" w:pos="1620"/>
          <w:tab w:val="left" w:pos="1800"/>
        </w:tabs>
        <w:ind w:left="360"/>
        <w:rPr>
          <w:rFonts w:ascii="Calibri" w:eastAsia="Calibri" w:hAnsi="Calibri" w:cs="Calibri"/>
          <w:sz w:val="22"/>
          <w:szCs w:val="22"/>
        </w:rPr>
      </w:pPr>
      <w:r>
        <w:rPr>
          <w:rFonts w:ascii="Calibri" w:eastAsia="Calibri" w:hAnsi="Calibri" w:cs="Calibri"/>
          <w:sz w:val="22"/>
          <w:szCs w:val="22"/>
        </w:rPr>
        <w:t>Manage stock of internal marketing materials and reorder as necessary from third party vendors.</w:t>
      </w:r>
    </w:p>
    <w:p w:rsidR="00671C86" w:rsidRDefault="00174366">
      <w:pPr>
        <w:numPr>
          <w:ilvl w:val="0"/>
          <w:numId w:val="3"/>
        </w:numPr>
        <w:tabs>
          <w:tab w:val="left" w:pos="1440"/>
          <w:tab w:val="left" w:pos="1620"/>
          <w:tab w:val="left" w:pos="1800"/>
        </w:tabs>
        <w:ind w:left="360"/>
        <w:rPr>
          <w:rFonts w:ascii="Calibri" w:eastAsia="Calibri" w:hAnsi="Calibri" w:cs="Calibri"/>
          <w:sz w:val="22"/>
          <w:szCs w:val="22"/>
        </w:rPr>
      </w:pPr>
      <w:r>
        <w:rPr>
          <w:rFonts w:ascii="Calibri" w:eastAsia="Calibri" w:hAnsi="Calibri" w:cs="Calibri"/>
          <w:sz w:val="22"/>
          <w:szCs w:val="22"/>
        </w:rPr>
        <w:t>Assist with developing digital or physical marketing materials to include slider im</w:t>
      </w:r>
      <w:r>
        <w:rPr>
          <w:rFonts w:ascii="Calibri" w:eastAsia="Calibri" w:hAnsi="Calibri" w:cs="Calibri"/>
          <w:sz w:val="22"/>
          <w:szCs w:val="22"/>
        </w:rPr>
        <w:t>ages, social graphics, brochures, reports, etc...</w:t>
      </w:r>
    </w:p>
    <w:p w:rsidR="00671C86" w:rsidRDefault="00174366">
      <w:pPr>
        <w:numPr>
          <w:ilvl w:val="0"/>
          <w:numId w:val="3"/>
        </w:numPr>
        <w:tabs>
          <w:tab w:val="left" w:pos="1440"/>
          <w:tab w:val="left" w:pos="1620"/>
          <w:tab w:val="left" w:pos="1800"/>
        </w:tabs>
        <w:ind w:left="360"/>
        <w:rPr>
          <w:rFonts w:ascii="Calibri" w:eastAsia="Calibri" w:hAnsi="Calibri" w:cs="Calibri"/>
          <w:sz w:val="22"/>
          <w:szCs w:val="22"/>
        </w:rPr>
      </w:pPr>
      <w:r>
        <w:rPr>
          <w:rFonts w:ascii="Calibri" w:eastAsia="Calibri" w:hAnsi="Calibri" w:cs="Calibri"/>
          <w:sz w:val="22"/>
          <w:szCs w:val="22"/>
        </w:rPr>
        <w:t>Perform other marketing duties as assigned</w:t>
      </w:r>
    </w:p>
    <w:p w:rsidR="00671C86" w:rsidRDefault="00671C86">
      <w:pPr>
        <w:ind w:left="720"/>
        <w:rPr>
          <w:rFonts w:ascii="Calibri" w:eastAsia="Calibri" w:hAnsi="Calibri" w:cs="Calibri"/>
          <w:sz w:val="22"/>
          <w:szCs w:val="22"/>
        </w:rPr>
      </w:pPr>
    </w:p>
    <w:p w:rsidR="00671C86" w:rsidRDefault="00671C86">
      <w:pPr>
        <w:pBdr>
          <w:top w:val="nil"/>
          <w:left w:val="nil"/>
          <w:bottom w:val="nil"/>
          <w:right w:val="nil"/>
          <w:between w:val="nil"/>
        </w:pBdr>
        <w:rPr>
          <w:rFonts w:ascii="Calibri" w:eastAsia="Calibri" w:hAnsi="Calibri" w:cs="Calibri"/>
          <w:color w:val="000000"/>
          <w:sz w:val="22"/>
          <w:szCs w:val="22"/>
        </w:rPr>
      </w:pPr>
    </w:p>
    <w:p w:rsidR="00671C86" w:rsidRDefault="00671C86">
      <w:pPr>
        <w:pBdr>
          <w:top w:val="nil"/>
          <w:left w:val="nil"/>
          <w:bottom w:val="nil"/>
          <w:right w:val="nil"/>
          <w:between w:val="nil"/>
        </w:pBdr>
        <w:ind w:left="1440"/>
        <w:rPr>
          <w:rFonts w:ascii="Calibri" w:eastAsia="Calibri" w:hAnsi="Calibri" w:cs="Calibri"/>
          <w:color w:val="000000"/>
          <w:sz w:val="22"/>
          <w:szCs w:val="22"/>
        </w:rPr>
      </w:pPr>
    </w:p>
    <w:p w:rsidR="00671C86" w:rsidRDefault="00174366">
      <w:pPr>
        <w:rPr>
          <w:rFonts w:ascii="Calibri" w:eastAsia="Calibri" w:hAnsi="Calibri" w:cs="Calibri"/>
          <w:b/>
          <w:sz w:val="22"/>
          <w:szCs w:val="22"/>
        </w:rPr>
      </w:pPr>
      <w:r>
        <w:rPr>
          <w:rFonts w:ascii="Calibri" w:eastAsia="Calibri" w:hAnsi="Calibri" w:cs="Calibri"/>
          <w:b/>
          <w:sz w:val="22"/>
          <w:szCs w:val="22"/>
        </w:rPr>
        <w:t xml:space="preserve">Required Qualifications:  </w:t>
      </w:r>
    </w:p>
    <w:p w:rsidR="00671C86" w:rsidRDefault="00174366">
      <w:pPr>
        <w:numPr>
          <w:ilvl w:val="0"/>
          <w:numId w:val="2"/>
        </w:numPr>
        <w:pBdr>
          <w:top w:val="nil"/>
          <w:left w:val="nil"/>
          <w:bottom w:val="nil"/>
          <w:right w:val="nil"/>
          <w:between w:val="nil"/>
        </w:pBdr>
        <w:tabs>
          <w:tab w:val="left" w:pos="0"/>
        </w:tabs>
        <w:ind w:left="1710" w:hanging="450"/>
        <w:rPr>
          <w:rFonts w:ascii="Calibri" w:eastAsia="Calibri" w:hAnsi="Calibri" w:cs="Calibri"/>
          <w:color w:val="000000"/>
          <w:sz w:val="22"/>
          <w:szCs w:val="22"/>
        </w:rPr>
      </w:pPr>
      <w:r>
        <w:rPr>
          <w:rFonts w:ascii="Calibri" w:eastAsia="Calibri" w:hAnsi="Calibri" w:cs="Calibri"/>
          <w:sz w:val="22"/>
          <w:szCs w:val="22"/>
        </w:rPr>
        <w:t xml:space="preserve">Proficiency </w:t>
      </w:r>
      <w:r>
        <w:rPr>
          <w:rFonts w:ascii="Calibri" w:eastAsia="Calibri" w:hAnsi="Calibri" w:cs="Calibri"/>
          <w:color w:val="000000"/>
          <w:sz w:val="22"/>
          <w:szCs w:val="22"/>
        </w:rPr>
        <w:t>with</w:t>
      </w:r>
      <w:r>
        <w:rPr>
          <w:rFonts w:ascii="Calibri" w:eastAsia="Calibri" w:hAnsi="Calibri" w:cs="Calibri"/>
          <w:sz w:val="22"/>
          <w:szCs w:val="22"/>
        </w:rPr>
        <w:t xml:space="preserve"> Adobe Creative Suite (InDesign, Illustrator, Photoshop, etc…)</w:t>
      </w:r>
      <w:r>
        <w:rPr>
          <w:rFonts w:ascii="Calibri" w:eastAsia="Calibri" w:hAnsi="Calibri" w:cs="Calibri"/>
          <w:color w:val="000000"/>
          <w:sz w:val="22"/>
          <w:szCs w:val="22"/>
        </w:rPr>
        <w:t xml:space="preserve"> and Mi</w:t>
      </w:r>
      <w:r>
        <w:rPr>
          <w:rFonts w:ascii="Calibri" w:eastAsia="Calibri" w:hAnsi="Calibri" w:cs="Calibri"/>
          <w:sz w:val="22"/>
          <w:szCs w:val="22"/>
        </w:rPr>
        <w:t>crosoft Office / Google Drive applications (Sheets/Excel, Docs/Word, Slides/</w:t>
      </w:r>
      <w:proofErr w:type="spellStart"/>
      <w:r>
        <w:rPr>
          <w:rFonts w:ascii="Calibri" w:eastAsia="Calibri" w:hAnsi="Calibri" w:cs="Calibri"/>
          <w:sz w:val="22"/>
          <w:szCs w:val="22"/>
        </w:rPr>
        <w:t>Powerpoint</w:t>
      </w:r>
      <w:proofErr w:type="spellEnd"/>
      <w:r>
        <w:rPr>
          <w:rFonts w:ascii="Calibri" w:eastAsia="Calibri" w:hAnsi="Calibri" w:cs="Calibri"/>
          <w:sz w:val="22"/>
          <w:szCs w:val="22"/>
        </w:rPr>
        <w:t>, etc…</w:t>
      </w:r>
      <w:r>
        <w:rPr>
          <w:rFonts w:ascii="Calibri" w:eastAsia="Calibri" w:hAnsi="Calibri" w:cs="Calibri"/>
          <w:color w:val="000000"/>
          <w:sz w:val="22"/>
          <w:szCs w:val="22"/>
        </w:rPr>
        <w:t>)</w:t>
      </w:r>
    </w:p>
    <w:p w:rsidR="00671C86" w:rsidRDefault="00174366">
      <w:pPr>
        <w:numPr>
          <w:ilvl w:val="0"/>
          <w:numId w:val="2"/>
        </w:numPr>
        <w:pBdr>
          <w:top w:val="nil"/>
          <w:left w:val="nil"/>
          <w:bottom w:val="nil"/>
          <w:right w:val="nil"/>
          <w:between w:val="nil"/>
        </w:pBdr>
        <w:ind w:left="1710" w:hanging="450"/>
        <w:rPr>
          <w:rFonts w:ascii="Calibri" w:eastAsia="Calibri" w:hAnsi="Calibri" w:cs="Calibri"/>
          <w:color w:val="000000"/>
          <w:sz w:val="22"/>
          <w:szCs w:val="22"/>
        </w:rPr>
      </w:pPr>
      <w:r>
        <w:rPr>
          <w:rFonts w:ascii="Calibri" w:eastAsia="Calibri" w:hAnsi="Calibri" w:cs="Calibri"/>
          <w:color w:val="000000"/>
          <w:sz w:val="22"/>
          <w:szCs w:val="22"/>
        </w:rPr>
        <w:t>Ability to work independently and across organizational departments with a strong attention to detail</w:t>
      </w:r>
    </w:p>
    <w:p w:rsidR="00671C86" w:rsidRDefault="00174366">
      <w:pPr>
        <w:numPr>
          <w:ilvl w:val="0"/>
          <w:numId w:val="2"/>
        </w:numPr>
        <w:pBdr>
          <w:top w:val="nil"/>
          <w:left w:val="nil"/>
          <w:bottom w:val="nil"/>
          <w:right w:val="nil"/>
          <w:between w:val="nil"/>
        </w:pBdr>
        <w:ind w:left="1710" w:hanging="450"/>
        <w:rPr>
          <w:rFonts w:ascii="Calibri" w:eastAsia="Calibri" w:hAnsi="Calibri" w:cs="Calibri"/>
          <w:color w:val="000000"/>
          <w:sz w:val="22"/>
          <w:szCs w:val="22"/>
        </w:rPr>
      </w:pPr>
      <w:r>
        <w:rPr>
          <w:rFonts w:ascii="Calibri" w:eastAsia="Calibri" w:hAnsi="Calibri" w:cs="Calibri"/>
          <w:color w:val="000000"/>
          <w:sz w:val="22"/>
          <w:szCs w:val="22"/>
        </w:rPr>
        <w:t>Strong writing and communication skills</w:t>
      </w:r>
    </w:p>
    <w:p w:rsidR="00671C86" w:rsidRDefault="00174366">
      <w:pPr>
        <w:numPr>
          <w:ilvl w:val="0"/>
          <w:numId w:val="2"/>
        </w:numPr>
        <w:pBdr>
          <w:top w:val="nil"/>
          <w:left w:val="nil"/>
          <w:bottom w:val="nil"/>
          <w:right w:val="nil"/>
          <w:between w:val="nil"/>
        </w:pBdr>
        <w:ind w:left="1710" w:hanging="450"/>
        <w:rPr>
          <w:rFonts w:ascii="Calibri" w:eastAsia="Calibri" w:hAnsi="Calibri" w:cs="Calibri"/>
          <w:color w:val="000000"/>
          <w:sz w:val="22"/>
          <w:szCs w:val="22"/>
        </w:rPr>
      </w:pPr>
      <w:r>
        <w:rPr>
          <w:rFonts w:ascii="Calibri" w:eastAsia="Calibri" w:hAnsi="Calibri" w:cs="Calibri"/>
          <w:color w:val="000000"/>
          <w:sz w:val="22"/>
          <w:szCs w:val="22"/>
        </w:rPr>
        <w:t>Highly organized and motivated</w:t>
      </w:r>
    </w:p>
    <w:p w:rsidR="00671C86" w:rsidRDefault="00671C86">
      <w:pPr>
        <w:pBdr>
          <w:top w:val="nil"/>
          <w:left w:val="nil"/>
          <w:bottom w:val="nil"/>
          <w:right w:val="nil"/>
          <w:between w:val="nil"/>
        </w:pBdr>
        <w:ind w:left="1440"/>
        <w:rPr>
          <w:rFonts w:ascii="Calibri" w:eastAsia="Calibri" w:hAnsi="Calibri" w:cs="Calibri"/>
          <w:color w:val="000000"/>
          <w:sz w:val="22"/>
          <w:szCs w:val="22"/>
        </w:rPr>
      </w:pPr>
    </w:p>
    <w:p w:rsidR="00671C86" w:rsidRDefault="00174366">
      <w:pPr>
        <w:rPr>
          <w:rFonts w:ascii="Calibri" w:eastAsia="Calibri" w:hAnsi="Calibri" w:cs="Calibri"/>
          <w:b/>
          <w:sz w:val="22"/>
          <w:szCs w:val="22"/>
        </w:rPr>
      </w:pPr>
      <w:r>
        <w:rPr>
          <w:rFonts w:ascii="Calibri" w:eastAsia="Calibri" w:hAnsi="Calibri" w:cs="Calibri"/>
          <w:b/>
          <w:sz w:val="22"/>
          <w:szCs w:val="22"/>
        </w:rPr>
        <w:t>Desired Qualifications:</w:t>
      </w:r>
    </w:p>
    <w:p w:rsidR="00671C86" w:rsidRDefault="00174366">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sz w:val="22"/>
          <w:szCs w:val="22"/>
        </w:rPr>
        <w:t>Prior social media management experience</w:t>
      </w:r>
    </w:p>
    <w:p w:rsidR="00671C86" w:rsidRDefault="00174366">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Prior email campaign management experience</w:t>
      </w:r>
    </w:p>
    <w:p w:rsidR="00671C86" w:rsidRDefault="00174366">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Prior Experience in a Design, Marketing or Communications role</w:t>
      </w:r>
    </w:p>
    <w:p w:rsidR="00671C86" w:rsidRDefault="00174366">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Knowledge of and passion for public media a plus.</w:t>
      </w:r>
    </w:p>
    <w:p w:rsidR="00671C86" w:rsidRDefault="00174366">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Sam</w:t>
      </w:r>
      <w:r>
        <w:rPr>
          <w:rFonts w:ascii="Calibri" w:eastAsia="Calibri" w:hAnsi="Calibri" w:cs="Calibri"/>
          <w:sz w:val="22"/>
          <w:szCs w:val="22"/>
        </w:rPr>
        <w:t>ple portfolio of any communications related work</w:t>
      </w:r>
    </w:p>
    <w:p w:rsidR="00671C86" w:rsidRDefault="00671C86">
      <w:pPr>
        <w:rPr>
          <w:rFonts w:ascii="Calibri" w:eastAsia="Calibri" w:hAnsi="Calibri" w:cs="Calibri"/>
          <w:b/>
          <w:sz w:val="22"/>
          <w:szCs w:val="22"/>
        </w:rPr>
      </w:pPr>
    </w:p>
    <w:p w:rsidR="00671C86" w:rsidRDefault="00174366">
      <w:pPr>
        <w:rPr>
          <w:rFonts w:ascii="Calibri" w:eastAsia="Calibri" w:hAnsi="Calibri" w:cs="Calibri"/>
          <w:b/>
          <w:sz w:val="22"/>
          <w:szCs w:val="22"/>
        </w:rPr>
      </w:pPr>
      <w:r>
        <w:rPr>
          <w:rFonts w:ascii="Calibri" w:eastAsia="Calibri" w:hAnsi="Calibri" w:cs="Calibri"/>
          <w:b/>
          <w:sz w:val="22"/>
          <w:szCs w:val="22"/>
        </w:rPr>
        <w:t>Competencies:</w:t>
      </w:r>
    </w:p>
    <w:p w:rsidR="00671C86" w:rsidRDefault="00174366">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Act in accordance with AKPM policies</w:t>
      </w:r>
    </w:p>
    <w:p w:rsidR="00671C86" w:rsidRDefault="00174366">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Support AKPM compliance efforts with FCC, CPB, NPR and PBS rules and regulations</w:t>
      </w:r>
    </w:p>
    <w:p w:rsidR="00671C86" w:rsidRDefault="00174366">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Communicate effectively</w:t>
      </w:r>
    </w:p>
    <w:p w:rsidR="00671C86" w:rsidRDefault="00174366">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Apply critical thinking and problem solving skills</w:t>
      </w:r>
    </w:p>
    <w:p w:rsidR="00671C86" w:rsidRDefault="00174366">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Maintain positive relationships with both internal and external customers.</w:t>
      </w:r>
    </w:p>
    <w:p w:rsidR="00671C86" w:rsidRDefault="00174366">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Demonstrate consistent outstanding customer service</w:t>
      </w:r>
    </w:p>
    <w:p w:rsidR="00671C86" w:rsidRDefault="00174366">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Proficient at computer use to include office software products, custom software packages, internet and e-mail</w:t>
      </w:r>
    </w:p>
    <w:p w:rsidR="00671C86" w:rsidRDefault="00174366">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Consistently demon</w:t>
      </w:r>
      <w:r>
        <w:rPr>
          <w:rFonts w:ascii="Calibri" w:eastAsia="Calibri" w:hAnsi="Calibri" w:cs="Calibri"/>
          <w:color w:val="000000"/>
          <w:sz w:val="22"/>
          <w:szCs w:val="22"/>
        </w:rPr>
        <w:t>strate ethical behavior</w:t>
      </w:r>
    </w:p>
    <w:p w:rsidR="00671C86" w:rsidRDefault="00174366">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Must exercise good judgement for the prompt completion of responsibilities</w:t>
      </w:r>
    </w:p>
    <w:p w:rsidR="00671C86" w:rsidRDefault="00671C86">
      <w:pPr>
        <w:pBdr>
          <w:top w:val="nil"/>
          <w:left w:val="nil"/>
          <w:bottom w:val="nil"/>
          <w:right w:val="nil"/>
          <w:between w:val="nil"/>
        </w:pBdr>
        <w:ind w:left="1350"/>
        <w:rPr>
          <w:rFonts w:ascii="Calibri" w:eastAsia="Calibri" w:hAnsi="Calibri" w:cs="Calibri"/>
          <w:color w:val="000000"/>
          <w:sz w:val="22"/>
          <w:szCs w:val="22"/>
        </w:rPr>
      </w:pPr>
    </w:p>
    <w:p w:rsidR="00671C86" w:rsidRDefault="00174366">
      <w:pPr>
        <w:rPr>
          <w:rFonts w:ascii="Calibri" w:eastAsia="Calibri" w:hAnsi="Calibri" w:cs="Calibri"/>
          <w:b/>
          <w:sz w:val="22"/>
          <w:szCs w:val="22"/>
        </w:rPr>
      </w:pPr>
      <w:r>
        <w:rPr>
          <w:rFonts w:ascii="Calibri" w:eastAsia="Calibri" w:hAnsi="Calibri" w:cs="Calibri"/>
          <w:b/>
          <w:sz w:val="22"/>
          <w:szCs w:val="22"/>
        </w:rPr>
        <w:t>Employee Expectations:</w:t>
      </w:r>
    </w:p>
    <w:p w:rsidR="00671C86" w:rsidRDefault="00174366">
      <w:pPr>
        <w:rPr>
          <w:rFonts w:ascii="Calibri" w:eastAsia="Calibri" w:hAnsi="Calibri" w:cs="Calibri"/>
          <w:sz w:val="22"/>
          <w:szCs w:val="22"/>
        </w:rPr>
      </w:pPr>
      <w:r>
        <w:rPr>
          <w:rFonts w:ascii="Calibri" w:eastAsia="Calibri" w:hAnsi="Calibri" w:cs="Calibri"/>
          <w:sz w:val="22"/>
          <w:szCs w:val="22"/>
        </w:rPr>
        <w:t>Must be able to work in a constantly changing environment with demonstrated ability to juggle and prioritize multiple, competing tasks and demands while seeking supervisory assistance as appropriate.</w:t>
      </w:r>
    </w:p>
    <w:p w:rsidR="00671C86" w:rsidRDefault="00671C86">
      <w:pPr>
        <w:rPr>
          <w:rFonts w:ascii="Calibri" w:eastAsia="Calibri" w:hAnsi="Calibri" w:cs="Calibri"/>
          <w:sz w:val="22"/>
          <w:szCs w:val="22"/>
        </w:rPr>
      </w:pPr>
    </w:p>
    <w:p w:rsidR="00671C86" w:rsidRDefault="00174366">
      <w:pPr>
        <w:rPr>
          <w:rFonts w:ascii="Calibri" w:eastAsia="Calibri" w:hAnsi="Calibri" w:cs="Calibri"/>
          <w:b/>
          <w:sz w:val="22"/>
          <w:szCs w:val="22"/>
        </w:rPr>
      </w:pPr>
      <w:r>
        <w:rPr>
          <w:rFonts w:ascii="Calibri" w:eastAsia="Calibri" w:hAnsi="Calibri" w:cs="Calibri"/>
          <w:b/>
          <w:sz w:val="22"/>
          <w:szCs w:val="22"/>
        </w:rPr>
        <w:t>Physical Demands:</w:t>
      </w:r>
    </w:p>
    <w:p w:rsidR="00671C86" w:rsidRDefault="00174366">
      <w:pPr>
        <w:rPr>
          <w:rFonts w:ascii="Calibri" w:eastAsia="Calibri" w:hAnsi="Calibri" w:cs="Calibri"/>
          <w:sz w:val="22"/>
          <w:szCs w:val="22"/>
        </w:rPr>
      </w:pPr>
      <w:r>
        <w:rPr>
          <w:rFonts w:ascii="Calibri" w:eastAsia="Calibri" w:hAnsi="Calibri" w:cs="Calibri"/>
          <w:sz w:val="22"/>
          <w:szCs w:val="22"/>
        </w:rPr>
        <w:t>The physical demands described here a</w:t>
      </w:r>
      <w:r>
        <w:rPr>
          <w:rFonts w:ascii="Calibri" w:eastAsia="Calibri" w:hAnsi="Calibri" w:cs="Calibri"/>
          <w:sz w:val="22"/>
          <w:szCs w:val="22"/>
        </w:rPr>
        <w:t>re representative of those that must be met by an employee to successfully perform the essential functions of this job.</w:t>
      </w:r>
    </w:p>
    <w:p w:rsidR="00671C86" w:rsidRDefault="00671C86">
      <w:pPr>
        <w:rPr>
          <w:rFonts w:ascii="Calibri" w:eastAsia="Calibri" w:hAnsi="Calibri" w:cs="Calibri"/>
          <w:sz w:val="22"/>
          <w:szCs w:val="22"/>
        </w:rPr>
      </w:pPr>
    </w:p>
    <w:p w:rsidR="00671C86" w:rsidRDefault="00174366">
      <w:pPr>
        <w:rPr>
          <w:rFonts w:ascii="Calibri" w:eastAsia="Calibri" w:hAnsi="Calibri" w:cs="Calibri"/>
          <w:sz w:val="22"/>
          <w:szCs w:val="22"/>
        </w:rPr>
      </w:pPr>
      <w:r>
        <w:rPr>
          <w:rFonts w:ascii="Calibri" w:eastAsia="Calibri" w:hAnsi="Calibri" w:cs="Calibri"/>
          <w:sz w:val="22"/>
          <w:szCs w:val="22"/>
        </w:rPr>
        <w:t xml:space="preserve">The employee is regularly required to stand, walk and sit; use hands to handle or feet; reach with hands and arms; talk and hear.  The </w:t>
      </w:r>
      <w:r>
        <w:rPr>
          <w:rFonts w:ascii="Calibri" w:eastAsia="Calibri" w:hAnsi="Calibri" w:cs="Calibri"/>
          <w:sz w:val="22"/>
          <w:szCs w:val="22"/>
        </w:rPr>
        <w:t>employee is occasionally required to stoop, kneel, crouch or crawl.  The employee must be able to lift and/or move up to 40 pounds.</w:t>
      </w:r>
    </w:p>
    <w:p w:rsidR="00671C86" w:rsidRDefault="00671C86">
      <w:pPr>
        <w:rPr>
          <w:rFonts w:ascii="Calibri" w:eastAsia="Calibri" w:hAnsi="Calibri" w:cs="Calibri"/>
          <w:sz w:val="22"/>
          <w:szCs w:val="22"/>
        </w:rPr>
      </w:pPr>
    </w:p>
    <w:p w:rsidR="00671C86" w:rsidRDefault="00174366">
      <w:pPr>
        <w:rPr>
          <w:rFonts w:ascii="Calibri" w:eastAsia="Calibri" w:hAnsi="Calibri" w:cs="Calibri"/>
          <w:b/>
          <w:sz w:val="22"/>
          <w:szCs w:val="22"/>
        </w:rPr>
      </w:pPr>
      <w:r>
        <w:rPr>
          <w:rFonts w:ascii="Calibri" w:eastAsia="Calibri" w:hAnsi="Calibri" w:cs="Calibri"/>
          <w:b/>
          <w:sz w:val="22"/>
          <w:szCs w:val="22"/>
        </w:rPr>
        <w:lastRenderedPageBreak/>
        <w:t>Work Environment:</w:t>
      </w:r>
    </w:p>
    <w:p w:rsidR="00671C86" w:rsidRDefault="00671C86">
      <w:pPr>
        <w:rPr>
          <w:rFonts w:ascii="Calibri" w:eastAsia="Calibri" w:hAnsi="Calibri" w:cs="Calibri"/>
          <w:b/>
          <w:sz w:val="22"/>
          <w:szCs w:val="22"/>
        </w:rPr>
      </w:pPr>
    </w:p>
    <w:p w:rsidR="00671C86" w:rsidRDefault="00174366">
      <w:pPr>
        <w:rPr>
          <w:rFonts w:ascii="Calibri" w:eastAsia="Calibri" w:hAnsi="Calibri" w:cs="Calibri"/>
          <w:sz w:val="22"/>
          <w:szCs w:val="22"/>
        </w:rPr>
      </w:pPr>
      <w:r>
        <w:rPr>
          <w:rFonts w:ascii="Calibri" w:eastAsia="Calibri" w:hAnsi="Calibri" w:cs="Calibri"/>
          <w:sz w:val="22"/>
          <w:szCs w:val="22"/>
        </w:rPr>
        <w:t>The work environment characteristics described here are typical of a television/radio broadcast office environment and representative of those an employee encounters while performing the essential functions of this job.  Reasonable accommodations will be m</w:t>
      </w:r>
      <w:r>
        <w:rPr>
          <w:rFonts w:ascii="Calibri" w:eastAsia="Calibri" w:hAnsi="Calibri" w:cs="Calibri"/>
          <w:sz w:val="22"/>
          <w:szCs w:val="22"/>
        </w:rPr>
        <w:t>ade to enable individuals with disabilities to perform essential functions.</w:t>
      </w:r>
    </w:p>
    <w:p w:rsidR="00671C86" w:rsidRDefault="00671C86">
      <w:pPr>
        <w:rPr>
          <w:rFonts w:ascii="Calibri" w:eastAsia="Calibri" w:hAnsi="Calibri" w:cs="Calibri"/>
          <w:sz w:val="22"/>
          <w:szCs w:val="22"/>
        </w:rPr>
      </w:pPr>
    </w:p>
    <w:p w:rsidR="00671C86" w:rsidRDefault="00174366">
      <w:pPr>
        <w:rPr>
          <w:rFonts w:ascii="Calibri" w:eastAsia="Calibri" w:hAnsi="Calibri" w:cs="Calibri"/>
          <w:sz w:val="22"/>
          <w:szCs w:val="22"/>
        </w:rPr>
      </w:pPr>
      <w:r>
        <w:rPr>
          <w:rFonts w:ascii="Calibri" w:eastAsia="Calibri" w:hAnsi="Calibri" w:cs="Calibri"/>
          <w:sz w:val="22"/>
          <w:szCs w:val="22"/>
        </w:rPr>
        <w:t>The noise level in the work environment is usually moderate.</w:t>
      </w:r>
    </w:p>
    <w:p w:rsidR="00671C86" w:rsidRDefault="00671C86">
      <w:pPr>
        <w:rPr>
          <w:rFonts w:ascii="Calibri" w:eastAsia="Calibri" w:hAnsi="Calibri" w:cs="Calibri"/>
          <w:sz w:val="22"/>
          <w:szCs w:val="22"/>
        </w:rPr>
      </w:pPr>
    </w:p>
    <w:p w:rsidR="00671C86" w:rsidRDefault="00174366">
      <w:pPr>
        <w:rPr>
          <w:rFonts w:ascii="Calibri" w:eastAsia="Calibri" w:hAnsi="Calibri" w:cs="Calibri"/>
          <w:sz w:val="22"/>
          <w:szCs w:val="22"/>
        </w:rPr>
      </w:pPr>
      <w:r>
        <w:rPr>
          <w:rFonts w:ascii="Calibri" w:eastAsia="Calibri" w:hAnsi="Calibri" w:cs="Calibri"/>
          <w:sz w:val="22"/>
          <w:szCs w:val="22"/>
        </w:rPr>
        <w:t>Alaska Public Media is an equal opportunity employer.</w:t>
      </w:r>
    </w:p>
    <w:p w:rsidR="00671C86" w:rsidRDefault="00671C86">
      <w:pPr>
        <w:rPr>
          <w:rFonts w:ascii="Calibri" w:eastAsia="Calibri" w:hAnsi="Calibri" w:cs="Calibri"/>
          <w:sz w:val="22"/>
          <w:szCs w:val="22"/>
        </w:rPr>
      </w:pPr>
    </w:p>
    <w:p w:rsidR="00671C86" w:rsidRDefault="00174366">
      <w:pPr>
        <w:rPr>
          <w:rFonts w:ascii="Calibri" w:eastAsia="Calibri" w:hAnsi="Calibri" w:cs="Calibri"/>
          <w:sz w:val="22"/>
          <w:szCs w:val="22"/>
        </w:rPr>
      </w:pPr>
      <w:r>
        <w:rPr>
          <w:rFonts w:ascii="Calibri" w:eastAsia="Calibri" w:hAnsi="Calibri" w:cs="Calibri"/>
          <w:sz w:val="22"/>
          <w:szCs w:val="22"/>
        </w:rPr>
        <w:t>I __________________________have received a copy of this job d</w:t>
      </w:r>
      <w:r>
        <w:rPr>
          <w:rFonts w:ascii="Calibri" w:eastAsia="Calibri" w:hAnsi="Calibri" w:cs="Calibri"/>
          <w:sz w:val="22"/>
          <w:szCs w:val="22"/>
        </w:rPr>
        <w:t>escription on __________________</w:t>
      </w:r>
    </w:p>
    <w:p w:rsidR="00671C86" w:rsidRDefault="00174366">
      <w:pPr>
        <w:rPr>
          <w:rFonts w:ascii="Calibri" w:eastAsia="Calibri" w:hAnsi="Calibri" w:cs="Calibri"/>
          <w:i/>
          <w:sz w:val="22"/>
          <w:szCs w:val="22"/>
        </w:rPr>
      </w:pPr>
      <w:r>
        <w:rPr>
          <w:rFonts w:ascii="Calibri" w:eastAsia="Calibri" w:hAnsi="Calibri" w:cs="Calibri"/>
          <w:b/>
          <w:sz w:val="22"/>
          <w:szCs w:val="22"/>
        </w:rPr>
        <w:t xml:space="preserve">                </w:t>
      </w:r>
      <w:r>
        <w:rPr>
          <w:rFonts w:ascii="Calibri" w:eastAsia="Calibri" w:hAnsi="Calibri" w:cs="Calibri"/>
          <w:i/>
          <w:sz w:val="22"/>
          <w:szCs w:val="22"/>
        </w:rPr>
        <w:t>(Name)                                                                                                                         (Date)</w:t>
      </w:r>
    </w:p>
    <w:p w:rsidR="00671C86" w:rsidRDefault="00671C86">
      <w:pPr>
        <w:rPr>
          <w:rFonts w:ascii="Calibri" w:eastAsia="Calibri" w:hAnsi="Calibri" w:cs="Calibri"/>
          <w:i/>
          <w:sz w:val="22"/>
          <w:szCs w:val="22"/>
        </w:rPr>
      </w:pPr>
    </w:p>
    <w:p w:rsidR="00671C86" w:rsidRDefault="00671C86">
      <w:pPr>
        <w:rPr>
          <w:rFonts w:ascii="Calibri" w:eastAsia="Calibri" w:hAnsi="Calibri" w:cs="Calibri"/>
          <w:i/>
          <w:sz w:val="22"/>
          <w:szCs w:val="22"/>
        </w:rPr>
      </w:pPr>
    </w:p>
    <w:p w:rsidR="00671C86" w:rsidRDefault="00174366">
      <w:pPr>
        <w:rPr>
          <w:rFonts w:ascii="Calibri" w:eastAsia="Calibri" w:hAnsi="Calibri" w:cs="Calibri"/>
          <w:sz w:val="22"/>
          <w:szCs w:val="22"/>
        </w:rPr>
      </w:pPr>
      <w:r>
        <w:rPr>
          <w:rFonts w:ascii="Calibri" w:eastAsia="Calibri" w:hAnsi="Calibri" w:cs="Calibri"/>
          <w:sz w:val="22"/>
          <w:szCs w:val="22"/>
        </w:rPr>
        <w:t>Employee’s signature___________________________________________________</w:t>
      </w:r>
      <w:r>
        <w:rPr>
          <w:rFonts w:ascii="Calibri" w:eastAsia="Calibri" w:hAnsi="Calibri" w:cs="Calibri"/>
          <w:sz w:val="22"/>
          <w:szCs w:val="22"/>
        </w:rPr>
        <w:t>_______________</w:t>
      </w:r>
    </w:p>
    <w:p w:rsidR="00671C86" w:rsidRDefault="00671C86">
      <w:pPr>
        <w:rPr>
          <w:rFonts w:ascii="Calibri" w:eastAsia="Calibri" w:hAnsi="Calibri" w:cs="Calibri"/>
          <w:b/>
          <w:sz w:val="22"/>
          <w:szCs w:val="22"/>
        </w:rPr>
      </w:pPr>
    </w:p>
    <w:p w:rsidR="00671C86" w:rsidRDefault="00671C86">
      <w:pPr>
        <w:rPr>
          <w:rFonts w:ascii="Calibri" w:eastAsia="Calibri" w:hAnsi="Calibri" w:cs="Calibri"/>
          <w:b/>
          <w:sz w:val="22"/>
          <w:szCs w:val="22"/>
        </w:rPr>
      </w:pPr>
    </w:p>
    <w:p w:rsidR="00671C86" w:rsidRDefault="00671C86">
      <w:pPr>
        <w:rPr>
          <w:rFonts w:ascii="Calibri" w:eastAsia="Calibri" w:hAnsi="Calibri" w:cs="Calibri"/>
          <w:b/>
          <w:sz w:val="22"/>
          <w:szCs w:val="22"/>
        </w:rPr>
      </w:pPr>
    </w:p>
    <w:p w:rsidR="00671C86" w:rsidRDefault="00671C86">
      <w:pPr>
        <w:rPr>
          <w:rFonts w:ascii="Calibri" w:eastAsia="Calibri" w:hAnsi="Calibri" w:cs="Calibri"/>
          <w:sz w:val="22"/>
          <w:szCs w:val="22"/>
        </w:rPr>
      </w:pPr>
    </w:p>
    <w:sectPr w:rsidR="00671C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4366">
      <w:r>
        <w:separator/>
      </w:r>
    </w:p>
  </w:endnote>
  <w:endnote w:type="continuationSeparator" w:id="0">
    <w:p w:rsidR="00000000" w:rsidRDefault="0017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86" w:rsidRDefault="00671C8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86" w:rsidRDefault="00671C86">
    <w:pPr>
      <w:pBdr>
        <w:top w:val="nil"/>
        <w:left w:val="nil"/>
        <w:bottom w:val="nil"/>
        <w:right w:val="nil"/>
        <w:between w:val="nil"/>
      </w:pBdr>
      <w:tabs>
        <w:tab w:val="center" w:pos="4680"/>
        <w:tab w:val="right" w:pos="9360"/>
      </w:tabs>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86" w:rsidRDefault="00671C8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4366">
      <w:r>
        <w:separator/>
      </w:r>
    </w:p>
  </w:footnote>
  <w:footnote w:type="continuationSeparator" w:id="0">
    <w:p w:rsidR="00000000" w:rsidRDefault="0017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86" w:rsidRDefault="00671C8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86" w:rsidRDefault="00174366">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noProof/>
      </w:rPr>
      <w:drawing>
        <wp:anchor distT="0" distB="137160" distL="114300" distR="114300" simplePos="0" relativeHeight="251658240" behindDoc="0" locked="0" layoutInCell="1" hidden="0" allowOverlap="1">
          <wp:simplePos x="0" y="0"/>
          <wp:positionH relativeFrom="column">
            <wp:posOffset>-349246</wp:posOffset>
          </wp:positionH>
          <wp:positionV relativeFrom="paragraph">
            <wp:posOffset>173990</wp:posOffset>
          </wp:positionV>
          <wp:extent cx="3274695" cy="1282700"/>
          <wp:effectExtent l="0" t="0" r="0" b="0"/>
          <wp:wrapTopAndBottom distT="0" distB="137160"/>
          <wp:docPr id="7" name="image2.png" descr="AKPM-0011 Letterhead - header.tif"/>
          <wp:cNvGraphicFramePr/>
          <a:graphic xmlns:a="http://schemas.openxmlformats.org/drawingml/2006/main">
            <a:graphicData uri="http://schemas.openxmlformats.org/drawingml/2006/picture">
              <pic:pic xmlns:pic="http://schemas.openxmlformats.org/drawingml/2006/picture">
                <pic:nvPicPr>
                  <pic:cNvPr id="0" name="image2.png" descr="AKPM-0011 Letterhead - header.tif"/>
                  <pic:cNvPicPr preferRelativeResize="0"/>
                </pic:nvPicPr>
                <pic:blipFill>
                  <a:blip r:embed="rId1"/>
                  <a:srcRect r="50643"/>
                  <a:stretch>
                    <a:fillRect/>
                  </a:stretch>
                </pic:blipFill>
                <pic:spPr>
                  <a:xfrm>
                    <a:off x="0" y="0"/>
                    <a:ext cx="3274695" cy="12827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4331335</wp:posOffset>
          </wp:positionH>
          <wp:positionV relativeFrom="paragraph">
            <wp:posOffset>382905</wp:posOffset>
          </wp:positionV>
          <wp:extent cx="1520825" cy="1062355"/>
          <wp:effectExtent l="0" t="0" r="0" b="0"/>
          <wp:wrapNone/>
          <wp:docPr id="8" name="image1.png" descr="2017_AKPM_color"/>
          <wp:cNvGraphicFramePr/>
          <a:graphic xmlns:a="http://schemas.openxmlformats.org/drawingml/2006/main">
            <a:graphicData uri="http://schemas.openxmlformats.org/drawingml/2006/picture">
              <pic:pic xmlns:pic="http://schemas.openxmlformats.org/drawingml/2006/picture">
                <pic:nvPicPr>
                  <pic:cNvPr id="0" name="image1.png" descr="2017_AKPM_color"/>
                  <pic:cNvPicPr preferRelativeResize="0"/>
                </pic:nvPicPr>
                <pic:blipFill>
                  <a:blip r:embed="rId2"/>
                  <a:srcRect/>
                  <a:stretch>
                    <a:fillRect/>
                  </a:stretch>
                </pic:blipFill>
                <pic:spPr>
                  <a:xfrm>
                    <a:off x="0" y="0"/>
                    <a:ext cx="1520825" cy="1062355"/>
                  </a:xfrm>
                  <a:prstGeom prst="rect">
                    <a:avLst/>
                  </a:prstGeom>
                  <a:ln/>
                </pic:spPr>
              </pic:pic>
            </a:graphicData>
          </a:graphic>
        </wp:anchor>
      </w:drawing>
    </w:r>
  </w:p>
  <w:p w:rsidR="00671C86" w:rsidRDefault="00671C86">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86" w:rsidRDefault="00671C86">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05C"/>
    <w:multiLevelType w:val="multilevel"/>
    <w:tmpl w:val="897E4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AE69F7"/>
    <w:multiLevelType w:val="multilevel"/>
    <w:tmpl w:val="D00CE8A8"/>
    <w:lvl w:ilvl="0">
      <w:start w:val="1"/>
      <w:numFmt w:val="bullet"/>
      <w:lvlText w:val="➢"/>
      <w:lvlJc w:val="left"/>
      <w:pPr>
        <w:ind w:left="1800" w:hanging="360"/>
      </w:pPr>
      <w:rPr>
        <w:rFonts w:ascii="Noto Sans Symbols" w:eastAsia="Noto Sans Symbols" w:hAnsi="Noto Sans Symbols" w:cs="Noto Sans Symbols"/>
        <w:b/>
      </w:rPr>
    </w:lvl>
    <w:lvl w:ilvl="1">
      <w:start w:val="1"/>
      <w:numFmt w:val="bullet"/>
      <w:lvlText w:val="○"/>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6F914E61"/>
    <w:multiLevelType w:val="multilevel"/>
    <w:tmpl w:val="6D9C9152"/>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86"/>
    <w:rsid w:val="00174366"/>
    <w:rsid w:val="00671C86"/>
    <w:rsid w:val="007B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89B8"/>
  <w15:docId w15:val="{B298B3C5-F8FE-4E96-BE95-79B13AFA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5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52C5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52C51"/>
  </w:style>
  <w:style w:type="paragraph" w:styleId="Footer">
    <w:name w:val="footer"/>
    <w:basedOn w:val="Normal"/>
    <w:link w:val="FooterChar"/>
    <w:uiPriority w:val="99"/>
    <w:unhideWhenUsed/>
    <w:rsid w:val="00A52C5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52C51"/>
  </w:style>
  <w:style w:type="paragraph" w:styleId="BalloonText">
    <w:name w:val="Balloon Text"/>
    <w:basedOn w:val="Normal"/>
    <w:link w:val="BalloonTextChar"/>
    <w:uiPriority w:val="99"/>
    <w:semiHidden/>
    <w:unhideWhenUsed/>
    <w:rsid w:val="00A52C5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2C51"/>
    <w:rPr>
      <w:rFonts w:ascii="Tahoma" w:hAnsi="Tahoma" w:cs="Tahoma"/>
      <w:sz w:val="16"/>
      <w:szCs w:val="16"/>
    </w:rPr>
  </w:style>
  <w:style w:type="paragraph" w:styleId="NormalWeb">
    <w:name w:val="Normal (Web)"/>
    <w:basedOn w:val="Normal"/>
    <w:uiPriority w:val="99"/>
    <w:rsid w:val="0047001A"/>
    <w:pPr>
      <w:spacing w:before="100" w:beforeAutospacing="1" w:after="100" w:afterAutospacing="1"/>
    </w:pPr>
    <w:rPr>
      <w:sz w:val="24"/>
      <w:szCs w:val="24"/>
    </w:rPr>
  </w:style>
  <w:style w:type="character" w:styleId="Hyperlink">
    <w:name w:val="Hyperlink"/>
    <w:basedOn w:val="DefaultParagraphFont"/>
    <w:uiPriority w:val="99"/>
    <w:unhideWhenUsed/>
    <w:rsid w:val="00C13D5C"/>
    <w:rPr>
      <w:color w:val="0000FF" w:themeColor="hyperlink"/>
      <w:u w:val="single"/>
    </w:rPr>
  </w:style>
  <w:style w:type="paragraph" w:styleId="ListParagraph">
    <w:name w:val="List Paragraph"/>
    <w:basedOn w:val="Normal"/>
    <w:uiPriority w:val="34"/>
    <w:qFormat/>
    <w:rsid w:val="00CB79B0"/>
    <w:pPr>
      <w:ind w:left="720"/>
      <w:contextualSpacing/>
    </w:pPr>
  </w:style>
  <w:style w:type="character" w:styleId="PlaceholderText">
    <w:name w:val="Placeholder Text"/>
    <w:basedOn w:val="DefaultParagraphFont"/>
    <w:uiPriority w:val="99"/>
    <w:semiHidden/>
    <w:rsid w:val="00927259"/>
    <w:rPr>
      <w:color w:val="808080"/>
    </w:rPr>
  </w:style>
  <w:style w:type="paragraph" w:styleId="HTMLPreformatted">
    <w:name w:val="HTML Preformatted"/>
    <w:basedOn w:val="Normal"/>
    <w:link w:val="HTMLPreformattedChar"/>
    <w:uiPriority w:val="99"/>
    <w:semiHidden/>
    <w:unhideWhenUsed/>
    <w:rsid w:val="00D2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27E3B"/>
    <w:rPr>
      <w:rFonts w:ascii="Courier New" w:eastAsia="Times New Roman" w:hAnsi="Courier New" w:cs="Courier New"/>
      <w:sz w:val="20"/>
      <w:szCs w:val="20"/>
    </w:rPr>
  </w:style>
  <w:style w:type="character" w:styleId="Strong">
    <w:name w:val="Strong"/>
    <w:basedOn w:val="DefaultParagraphFont"/>
    <w:uiPriority w:val="22"/>
    <w:qFormat/>
    <w:rsid w:val="00D27E3B"/>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3K4Omu0OFE0lEFT+SN3mneJcA==">AMUW2mU+I1QyAY51zrt5LmCHKkVOuRuWlDpvLkxUCI/VHvyJwXipqhqcC96x35WNBdrxnvSJ5iEFyc+E92nKKmKpqFgUJ847PQ8KokiuOZfuZBvQYAjuysI=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 Boyechko</dc:creator>
  <cp:lastModifiedBy>Patsy Parker</cp:lastModifiedBy>
  <cp:revision>2</cp:revision>
  <dcterms:created xsi:type="dcterms:W3CDTF">2021-07-06T18:00:00Z</dcterms:created>
  <dcterms:modified xsi:type="dcterms:W3CDTF">2021-07-06T18:00:00Z</dcterms:modified>
</cp:coreProperties>
</file>